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0924" w14:textId="796CF94F" w:rsidR="00685E62" w:rsidRDefault="00685E62" w:rsidP="00685E6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Перелік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документів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що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має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надати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акціонер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представник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акціонера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) для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його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участі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загальних</w:t>
      </w:r>
      <w:proofErr w:type="spellEnd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85E62">
        <w:rPr>
          <w:rFonts w:ascii="Times New Roman" w:hAnsi="Times New Roman" w:cs="Times New Roman"/>
          <w:b/>
          <w:bCs/>
          <w:sz w:val="28"/>
          <w:szCs w:val="28"/>
          <w:u w:val="single"/>
        </w:rPr>
        <w:t>зборах</w:t>
      </w:r>
      <w:proofErr w:type="spellEnd"/>
    </w:p>
    <w:p w14:paraId="64A53EF0" w14:textId="77777777" w:rsidR="00685E62" w:rsidRPr="00685E62" w:rsidRDefault="00685E62" w:rsidP="00685E6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4E4795" w14:textId="4D0034D6" w:rsidR="00685E62" w:rsidRDefault="00685E62" w:rsidP="00685E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5E6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акціонери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посвідчують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E62">
        <w:rPr>
          <w:rFonts w:ascii="Times New Roman" w:hAnsi="Times New Roman" w:cs="Times New Roman"/>
          <w:sz w:val="28"/>
          <w:szCs w:val="28"/>
        </w:rPr>
        <w:t xml:space="preserve">особу (паспорт), 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акціонерів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посвідчують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особу (паспорт)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E62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участь та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голосувати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E62">
        <w:rPr>
          <w:rFonts w:ascii="Times New Roman" w:hAnsi="Times New Roman" w:cs="Times New Roman"/>
          <w:sz w:val="28"/>
          <w:szCs w:val="28"/>
        </w:rPr>
        <w:t xml:space="preserve">але не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обмежуючись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>:</w:t>
      </w:r>
    </w:p>
    <w:p w14:paraId="1BF7E16B" w14:textId="77777777" w:rsidR="00685E62" w:rsidRPr="00685E62" w:rsidRDefault="00685E62" w:rsidP="00685E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DE16D7" w14:textId="47D2EDB0" w:rsidR="00685E62" w:rsidRPr="00685E62" w:rsidRDefault="00685E62" w:rsidP="00685E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5E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акціонера-юридичної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особи –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витяг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витяг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торговельного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судового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реєстраційне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особи – нерезидента,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установчого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E62">
        <w:rPr>
          <w:rFonts w:ascii="Times New Roman" w:hAnsi="Times New Roman" w:cs="Times New Roman"/>
          <w:sz w:val="28"/>
          <w:szCs w:val="28"/>
        </w:rPr>
        <w:t>документа ю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ридичної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особи та,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установчим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документом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E62">
        <w:rPr>
          <w:rFonts w:ascii="Times New Roman" w:hAnsi="Times New Roman" w:cs="Times New Roman"/>
          <w:sz w:val="28"/>
          <w:szCs w:val="28"/>
        </w:rPr>
        <w:t xml:space="preserve">особи, -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особи про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</w:p>
    <w:p w14:paraId="651F2213" w14:textId="01F563A4" w:rsidR="00685E62" w:rsidRDefault="00685E62" w:rsidP="00685E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>;</w:t>
      </w:r>
    </w:p>
    <w:p w14:paraId="3DFC30DE" w14:textId="77777777" w:rsidR="00685E62" w:rsidRPr="00685E62" w:rsidRDefault="00685E62" w:rsidP="00685E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F4AC96" w14:textId="6730BE8D" w:rsidR="003420ED" w:rsidRPr="00685E62" w:rsidRDefault="00685E62" w:rsidP="00685E6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E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акціонера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довіреністю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оформлену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довіреність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представнику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право на участь та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6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5E62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sectPr w:rsidR="003420ED" w:rsidRPr="0068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E2"/>
    <w:rsid w:val="003420ED"/>
    <w:rsid w:val="00685E62"/>
    <w:rsid w:val="008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1515"/>
  <w15:chartTrackingRefBased/>
  <w15:docId w15:val="{99B4F6CC-CFEA-48C0-B98C-E471628D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2024-03-26T13:54:00Z</dcterms:created>
  <dcterms:modified xsi:type="dcterms:W3CDTF">2024-03-26T13:56:00Z</dcterms:modified>
</cp:coreProperties>
</file>